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B26" w:rsidRPr="000A6830" w:rsidRDefault="007B2B26" w:rsidP="00BC0C20">
      <w:pPr>
        <w:shd w:val="clear" w:color="auto" w:fill="FFFFFF"/>
        <w:tabs>
          <w:tab w:val="left" w:pos="6030"/>
        </w:tabs>
        <w:rPr>
          <w:sz w:val="24"/>
          <w:szCs w:val="24"/>
        </w:rPr>
      </w:pPr>
    </w:p>
    <w:tbl>
      <w:tblPr>
        <w:tblW w:w="13575" w:type="dxa"/>
        <w:tblInd w:w="-106" w:type="dxa"/>
        <w:tblLayout w:type="fixed"/>
        <w:tblLook w:val="00A0" w:firstRow="1" w:lastRow="0" w:firstColumn="1" w:lastColumn="0" w:noHBand="0" w:noVBand="0"/>
      </w:tblPr>
      <w:tblGrid>
        <w:gridCol w:w="5495"/>
        <w:gridCol w:w="3969"/>
        <w:gridCol w:w="4111"/>
      </w:tblGrid>
      <w:tr w:rsidR="007B2B26" w:rsidRPr="00375993">
        <w:tc>
          <w:tcPr>
            <w:tcW w:w="5495" w:type="dxa"/>
          </w:tcPr>
          <w:p w:rsidR="007B2B26" w:rsidRPr="00375993" w:rsidRDefault="007B2B26" w:rsidP="00032D6E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ПРИНЯТО    </w:t>
            </w:r>
          </w:p>
          <w:p w:rsidR="007B2B26" w:rsidRPr="00375993" w:rsidRDefault="007B2B26" w:rsidP="00032D6E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Педагогическим советом      </w:t>
            </w:r>
          </w:p>
          <w:p w:rsidR="007B2B26" w:rsidRPr="00375993" w:rsidRDefault="00375993" w:rsidP="00032D6E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№2</w:t>
            </w:r>
            <w:r w:rsidR="007B2B26"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__ </w:t>
            </w:r>
          </w:p>
          <w:p w:rsidR="007B2B26" w:rsidRPr="00375993" w:rsidRDefault="00375993" w:rsidP="00032D6E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 «_08»_09. 2017</w:t>
            </w:r>
            <w:r w:rsidR="007B2B26"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</w:p>
        </w:tc>
        <w:tc>
          <w:tcPr>
            <w:tcW w:w="3969" w:type="dxa"/>
          </w:tcPr>
          <w:p w:rsidR="007B2B26" w:rsidRPr="00375993" w:rsidRDefault="007B2B26" w:rsidP="00032D6E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УТВЕРЖДЕНО </w:t>
            </w:r>
          </w:p>
          <w:p w:rsidR="007B2B26" w:rsidRPr="00375993" w:rsidRDefault="007B2B26" w:rsidP="00032D6E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 МБДОУ «Старописьмянский детский сад общеразвивающего вида» муниципального образования  «Лениногорскиймуниципальный район» РТ                    </w:t>
            </w:r>
            <w:r w:rsidR="00375993">
              <w:rPr>
                <w:rFonts w:ascii="Times New Roman" w:hAnsi="Times New Roman" w:cs="Times New Roman"/>
                <w:sz w:val="28"/>
                <w:szCs w:val="28"/>
              </w:rPr>
              <w:t xml:space="preserve">        __________ Н.В. Сиваче</w:t>
            </w: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</w:p>
          <w:p w:rsidR="007B2B26" w:rsidRPr="00375993" w:rsidRDefault="00375993" w:rsidP="00032D6E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№_3</w:t>
            </w:r>
            <w:r w:rsidR="007B2B26"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_ </w:t>
            </w:r>
          </w:p>
          <w:p w:rsidR="007B2B26" w:rsidRPr="00375993" w:rsidRDefault="00375993" w:rsidP="00032D6E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«_08»   09. 2017</w:t>
            </w:r>
            <w:bookmarkStart w:id="0" w:name="_GoBack"/>
            <w:bookmarkEnd w:id="0"/>
            <w:r w:rsidR="007B2B26"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11" w:type="dxa"/>
          </w:tcPr>
          <w:p w:rsidR="007B2B26" w:rsidRPr="00375993" w:rsidRDefault="007B2B26" w:rsidP="00032D6E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B26" w:rsidRPr="00375993" w:rsidRDefault="007B2B26" w:rsidP="00BC0C20">
      <w:pPr>
        <w:shd w:val="clear" w:color="auto" w:fill="FFFFFF"/>
        <w:tabs>
          <w:tab w:val="left" w:pos="6030"/>
        </w:tabs>
        <w:rPr>
          <w:rFonts w:ascii="Times New Roman" w:hAnsi="Times New Roman" w:cs="Times New Roman"/>
          <w:sz w:val="24"/>
          <w:szCs w:val="24"/>
        </w:rPr>
      </w:pPr>
    </w:p>
    <w:p w:rsidR="007B2B26" w:rsidRPr="00375993" w:rsidRDefault="007B2B26" w:rsidP="00BC0C20">
      <w:pPr>
        <w:shd w:val="clear" w:color="auto" w:fill="FFFFFF"/>
        <w:rPr>
          <w:rFonts w:ascii="Times New Roman" w:hAnsi="Times New Roman" w:cs="Times New Roman"/>
          <w:b/>
          <w:bCs/>
          <w:sz w:val="32"/>
          <w:szCs w:val="32"/>
        </w:rPr>
      </w:pPr>
      <w:r w:rsidRPr="00375993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   ПОЛОЖЕНИЕ</w:t>
      </w:r>
    </w:p>
    <w:p w:rsidR="007B2B26" w:rsidRPr="00375993" w:rsidRDefault="007B2B26" w:rsidP="00BC0C20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75993">
        <w:rPr>
          <w:rFonts w:ascii="Times New Roman" w:hAnsi="Times New Roman" w:cs="Times New Roman"/>
          <w:b/>
          <w:bCs/>
          <w:sz w:val="32"/>
          <w:szCs w:val="32"/>
        </w:rPr>
        <w:t>о родительском комитете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5993">
        <w:rPr>
          <w:rFonts w:ascii="Times New Roman" w:hAnsi="Times New Roman" w:cs="Times New Roman"/>
          <w:b/>
          <w:bCs/>
          <w:sz w:val="24"/>
          <w:szCs w:val="24"/>
        </w:rPr>
        <w:t>1. Общее положение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1.1.Настоящее положение разработано для муниципального бюджетного дошкольного образовательного</w:t>
      </w:r>
      <w:r w:rsidR="00375993">
        <w:rPr>
          <w:rFonts w:ascii="Times New Roman" w:hAnsi="Times New Roman" w:cs="Times New Roman"/>
          <w:sz w:val="24"/>
          <w:szCs w:val="24"/>
        </w:rPr>
        <w:t xml:space="preserve"> учреждения «Старописьмянский</w:t>
      </w:r>
      <w:r w:rsidRPr="00375993">
        <w:rPr>
          <w:rFonts w:ascii="Times New Roman" w:hAnsi="Times New Roman" w:cs="Times New Roman"/>
          <w:sz w:val="24"/>
          <w:szCs w:val="24"/>
        </w:rPr>
        <w:t xml:space="preserve"> детский сад» </w:t>
      </w:r>
      <w:r w:rsidRPr="00375993">
        <w:rPr>
          <w:rFonts w:ascii="Times New Roman" w:hAnsi="Times New Roman" w:cs="Times New Roman"/>
          <w:i/>
          <w:iCs/>
          <w:sz w:val="24"/>
          <w:szCs w:val="24"/>
        </w:rPr>
        <w:t>(далее - МБДОУ)</w:t>
      </w:r>
      <w:r w:rsidRPr="00375993">
        <w:rPr>
          <w:rFonts w:ascii="Times New Roman" w:hAnsi="Times New Roman" w:cs="Times New Roman"/>
          <w:sz w:val="24"/>
          <w:szCs w:val="24"/>
        </w:rPr>
        <w:t xml:space="preserve"> в соответствии с Законом «Об образовании», Семейным кодексом РФ, Типовым положением о дошкольном образовательном учреждении, Уставом ДОУ. 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1.2.Родительский комитет - постоянный коллегиальный орган общественного самоуправления МБДОУ, действующий в целях развития и совершенствования образовательного и воспитательного процесса, взаимодействия родительской общественности и МБДОУ.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1.3.В состав Родительского комитета входят по одному представителю родительской общественности от каждой группы МБДОУ.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1.4.Решения Родительского комитета рассматриваются на педагогическом совете и при необходимости на Общем собрании коллектива МБДОУ.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1.5.Изменения и дополнения в настоящее положение вносятся Родительским комитетом МБДОУ и принимаются на его заседании.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1.6.Срок данного положения не ограничен. Данное положение действует до принятия нового.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1.7. Для координации работы в состав родительского комитета входит заведующий МБДОУ</w:t>
      </w:r>
    </w:p>
    <w:p w:rsidR="007B2B26" w:rsidRPr="00375993" w:rsidRDefault="007B2B26" w:rsidP="007512A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375993">
        <w:rPr>
          <w:rFonts w:ascii="Times New Roman" w:hAnsi="Times New Roman" w:cs="Times New Roman"/>
          <w:b/>
          <w:bCs/>
          <w:sz w:val="24"/>
          <w:szCs w:val="24"/>
        </w:rPr>
        <w:t>2.Основные задачи Родительского комитета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2.1.Основными задачами Родительского комитета являются: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-совместная работа с МБДОУ по реализации государственной политики в области дошкольного образования;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-защита прав и интересов воспитанников МБДОУ;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-защита прав и интересов родителей ( законных представителей);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- рассмотрение и обсуждение основных направлений развития МБДОУ;</w:t>
      </w:r>
    </w:p>
    <w:p w:rsidR="007B2B26" w:rsidRPr="00375993" w:rsidRDefault="007B2B26" w:rsidP="007512A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- организация и проведение мероприятий в МБДОУ.</w:t>
      </w:r>
    </w:p>
    <w:p w:rsidR="007B2B26" w:rsidRPr="00375993" w:rsidRDefault="007B2B26" w:rsidP="008113CE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375993">
        <w:rPr>
          <w:rFonts w:ascii="Times New Roman" w:hAnsi="Times New Roman" w:cs="Times New Roman"/>
          <w:b/>
          <w:bCs/>
          <w:sz w:val="24"/>
          <w:szCs w:val="24"/>
        </w:rPr>
        <w:lastRenderedPageBreak/>
        <w:t>3. Компетенция Родительского комитета</w:t>
      </w:r>
    </w:p>
    <w:p w:rsidR="007B2B26" w:rsidRPr="00375993" w:rsidRDefault="007B2B26" w:rsidP="008113CE">
      <w:pPr>
        <w:rPr>
          <w:rFonts w:ascii="Times New Roman" w:hAnsi="Times New Roman" w:cs="Times New Roman"/>
          <w:sz w:val="24"/>
          <w:szCs w:val="24"/>
        </w:rPr>
      </w:pPr>
      <w:r w:rsidRPr="00375993">
        <w:rPr>
          <w:rFonts w:ascii="Times New Roman" w:hAnsi="Times New Roman" w:cs="Times New Roman"/>
          <w:sz w:val="24"/>
          <w:szCs w:val="24"/>
        </w:rPr>
        <w:t>- заслушивание  отчетов заведующего,  воспитателей, музыкального руководителя о совершенствовании воспитательно - образовательной работы с детьми.                                         - внесение предложений по улучшению воспитательно-образовательной работы с детьми.    - участие в организации и проведении массовых, праздничных, оздоровительных, увеселительных мероприятий с детьми.                                                                                                         - участие в защите прав детей, нарушаемых в семьях, через меры общественного воз</w:t>
      </w:r>
      <w:r w:rsidRPr="00375993">
        <w:rPr>
          <w:rFonts w:ascii="Times New Roman" w:hAnsi="Times New Roman" w:cs="Times New Roman"/>
          <w:sz w:val="24"/>
          <w:szCs w:val="24"/>
        </w:rPr>
        <w:softHyphen/>
        <w:t>действия на родителей, нарушающих права детей, сотрудничество с инспекцией по делам несовершеннолетних, комиссией по делам несовершеннолетних и защите их прав, органами опеки и попе</w:t>
      </w:r>
      <w:r w:rsidRPr="00375993">
        <w:rPr>
          <w:rFonts w:ascii="Times New Roman" w:hAnsi="Times New Roman" w:cs="Times New Roman"/>
          <w:sz w:val="24"/>
          <w:szCs w:val="24"/>
        </w:rPr>
        <w:softHyphen/>
        <w:t>чительства, социальной защиты и др.                                                            Родительский комитет  собирается не реже 2 раз в год. Протоколы родительского комитета  входят в номенклатуру дел МБДОУ.</w:t>
      </w:r>
    </w:p>
    <w:p w:rsidR="007B2B26" w:rsidRPr="00375993" w:rsidRDefault="007B2B26" w:rsidP="007512A7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375993">
        <w:rPr>
          <w:rFonts w:ascii="Times New Roman" w:hAnsi="Times New Roman" w:cs="Times New Roman"/>
          <w:b/>
          <w:bCs/>
          <w:sz w:val="24"/>
          <w:szCs w:val="24"/>
        </w:rPr>
        <w:t>4. Права Родительского комитета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  <w:i/>
          <w:iCs/>
        </w:rPr>
      </w:pPr>
      <w:r w:rsidRPr="00375993">
        <w:rPr>
          <w:rFonts w:ascii="Times New Roman" w:hAnsi="Times New Roman"/>
          <w:i/>
          <w:iCs/>
        </w:rPr>
        <w:t xml:space="preserve">В соответствии с компетенцией, установленной настоящим положением, комитет имеет право: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>4.1. Вносить предложения руководству и другим органам самоуправления МБДОУ и получать информацию о результатах их рассмотрения.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4.2. Обращаться за разъяснениями в учреждения и организации системы образования.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>4.3. Заслушивать и получать достоверную информацию о состоянии образовательной и воспитательной деятельности от руководства МБДОУ, других органов самоуправления.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4.4. Вызывать на свои заседания родителей (законных представителей) воспитанников по представлениям (решениям) групповых родительских комитетов.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4.5. Принимать участие в обсуждении локальных актов МБДОУ.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4.6. Давать разъяснения и предлагать мероприятия по совершенствованию воспитательной работы в образовательном учреждении и в семье и рассматриваемым обращениям граждан.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4.7. Выносить общественное порицание родителям, уклоняющимся от воспитания детей в семье.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>4.8. Поощрять родителей (законных представителей) воспитанников за активную работу в комитете, оказание помощи в проведении общих мероприятий и т.д.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>4.9. Организовывать постоянные или временные комиссии под руководством членов комитета для исполнения своих функций.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4.10. Разрабатывать и принимать локальные акты (о групповом родительском комитете, о постоянных и временных комиссиях комитета).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4.11. Председатель комитета может присутствовать (с последующим информированием комитета) на отдельных заседаниях педагогического совета, других органов самоуправления по вопросам, относящимся к компетенции комитета.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  <w:b/>
          <w:bCs/>
        </w:rPr>
      </w:pPr>
      <w:r w:rsidRPr="00375993">
        <w:rPr>
          <w:rFonts w:ascii="Times New Roman" w:hAnsi="Times New Roman"/>
          <w:b/>
          <w:bCs/>
        </w:rPr>
        <w:t>5. Ответственность родительского комитета.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  <w:i/>
          <w:iCs/>
        </w:rPr>
      </w:pPr>
      <w:r w:rsidRPr="00375993">
        <w:rPr>
          <w:rFonts w:ascii="Times New Roman" w:hAnsi="Times New Roman"/>
          <w:i/>
          <w:iCs/>
        </w:rPr>
        <w:t xml:space="preserve">Комитет отвечает за: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- выполнение плана работы.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- выполнение решений, рекомендаций комитета.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- установление взаимопонимания между администрацией МБДОУ и родителями </w:t>
      </w:r>
      <w:r w:rsidRPr="00375993">
        <w:rPr>
          <w:rFonts w:ascii="Times New Roman" w:hAnsi="Times New Roman"/>
          <w:i/>
          <w:iCs/>
        </w:rPr>
        <w:t xml:space="preserve">(законными представителями) </w:t>
      </w:r>
      <w:r w:rsidRPr="00375993">
        <w:rPr>
          <w:rFonts w:ascii="Times New Roman" w:hAnsi="Times New Roman"/>
        </w:rPr>
        <w:t xml:space="preserve">воспитанников в вопросах семейного и общественного воспитания.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- качественное принятие решений в соответствии с действующим законодательством.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 Члены комитета, не принимающие участия в его работе, по представлению председателя комитета могут быть отозваны избирателями.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  <w:b/>
          <w:bCs/>
        </w:rPr>
      </w:pPr>
      <w:r w:rsidRPr="00375993">
        <w:rPr>
          <w:rFonts w:ascii="Times New Roman" w:hAnsi="Times New Roman"/>
          <w:b/>
          <w:bCs/>
        </w:rPr>
        <w:t>6. Организация работы.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lastRenderedPageBreak/>
        <w:t xml:space="preserve"> 6.1 В состав комитета входят представители родителей </w:t>
      </w:r>
      <w:r w:rsidRPr="00375993">
        <w:rPr>
          <w:rFonts w:ascii="Times New Roman" w:hAnsi="Times New Roman"/>
          <w:i/>
          <w:iCs/>
        </w:rPr>
        <w:t>(законных представителей)</w:t>
      </w:r>
      <w:r w:rsidRPr="00375993">
        <w:rPr>
          <w:rFonts w:ascii="Times New Roman" w:hAnsi="Times New Roman"/>
        </w:rPr>
        <w:t xml:space="preserve"> обучающихся по одному от каждой группы. Представители в комитет избираются ежегодно на групповых родительских собраниях в начале учебного года.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>6.2. Численный состав комитета МБДОУ определяет самостоятельно.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 6.3. Из своего состава комитет избирает председателя (в зависимости от численного состава могут избираться заместители председателя, секретарь).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6.4. Комитет работает поразработанным и принятым им регламенту работы и плану, которые согласуются с руководителем МБДОУ.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>6.5. О своей работе комитет отчитывается перед общим родительским собранием не реже одного раза в год.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6.6. Комитет правомочен выносить решения при наличии на заседании не менее половины своего состава. Решения принимаются простым большинством голосов.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6.7. Переписка комитета по вопросам, относящимся к его компетенции, ведется от имени МБДОУ, документы подписывают заведующий МБДОУ и председатель комитета.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  <w:b/>
          <w:bCs/>
        </w:rPr>
      </w:pPr>
      <w:r w:rsidRPr="00375993">
        <w:rPr>
          <w:rFonts w:ascii="Times New Roman" w:hAnsi="Times New Roman"/>
          <w:b/>
          <w:bCs/>
        </w:rPr>
        <w:t>7. Делопроизводство.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>7.1. Комитет ведет протоколы своих заседаний и общих родительских собраний в соответствии с ведением делопроизводства МБДОУ.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7.2. Протоколы хранятся в архиве дошкольного  учреждения.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  <w:r w:rsidRPr="00375993">
        <w:rPr>
          <w:rFonts w:ascii="Times New Roman" w:hAnsi="Times New Roman"/>
        </w:rPr>
        <w:t xml:space="preserve">7.3. Ответственность за делопроизводство в комитете возлагается на председателя комитета или секретаря. Положение о родительском комитете МБДОУ обсуждается и утверждается общим родительским собранием при согласовании с заведующим. </w:t>
      </w: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</w:p>
    <w:p w:rsidR="007B2B26" w:rsidRPr="00375993" w:rsidRDefault="007B2B26" w:rsidP="007512A7">
      <w:pPr>
        <w:pStyle w:val="a4"/>
        <w:spacing w:before="0" w:beforeAutospacing="0" w:after="0" w:afterAutospacing="0"/>
        <w:jc w:val="both"/>
        <w:rPr>
          <w:rFonts w:ascii="Times New Roman" w:hAnsi="Times New Roman"/>
        </w:rPr>
      </w:pPr>
    </w:p>
    <w:p w:rsidR="007B2B26" w:rsidRPr="00375993" w:rsidRDefault="007B2B26">
      <w:pPr>
        <w:rPr>
          <w:rFonts w:ascii="Times New Roman" w:hAnsi="Times New Roman" w:cs="Times New Roman"/>
        </w:rPr>
      </w:pPr>
    </w:p>
    <w:sectPr w:rsidR="007B2B26" w:rsidRPr="00375993" w:rsidSect="00CA3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1C8" w:rsidRDefault="002A71C8" w:rsidP="00032D6E">
      <w:pPr>
        <w:spacing w:after="0" w:line="240" w:lineRule="auto"/>
      </w:pPr>
      <w:r>
        <w:separator/>
      </w:r>
    </w:p>
  </w:endnote>
  <w:endnote w:type="continuationSeparator" w:id="0">
    <w:p w:rsidR="002A71C8" w:rsidRDefault="002A71C8" w:rsidP="00032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1C8" w:rsidRDefault="002A71C8" w:rsidP="00032D6E">
      <w:pPr>
        <w:spacing w:after="0" w:line="240" w:lineRule="auto"/>
      </w:pPr>
      <w:r>
        <w:separator/>
      </w:r>
    </w:p>
  </w:footnote>
  <w:footnote w:type="continuationSeparator" w:id="0">
    <w:p w:rsidR="002A71C8" w:rsidRDefault="002A71C8" w:rsidP="00032D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2A7"/>
    <w:rsid w:val="00032D6E"/>
    <w:rsid w:val="000A6830"/>
    <w:rsid w:val="00271C4E"/>
    <w:rsid w:val="002A71C8"/>
    <w:rsid w:val="00375993"/>
    <w:rsid w:val="0040233E"/>
    <w:rsid w:val="00514EF4"/>
    <w:rsid w:val="006723F6"/>
    <w:rsid w:val="00673CE6"/>
    <w:rsid w:val="00681875"/>
    <w:rsid w:val="007512A7"/>
    <w:rsid w:val="007B2B26"/>
    <w:rsid w:val="008113CE"/>
    <w:rsid w:val="008474A3"/>
    <w:rsid w:val="00AB373D"/>
    <w:rsid w:val="00BC0C20"/>
    <w:rsid w:val="00C82DD7"/>
    <w:rsid w:val="00CA3961"/>
    <w:rsid w:val="00EC6627"/>
    <w:rsid w:val="00F0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E616141-B26D-4943-8A30-5719B5C85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4EF4"/>
    <w:pPr>
      <w:spacing w:after="200" w:line="276" w:lineRule="auto"/>
    </w:pPr>
    <w:rPr>
      <w:rFonts w:cs="Calibri"/>
    </w:rPr>
  </w:style>
  <w:style w:type="paragraph" w:styleId="1">
    <w:name w:val="heading 1"/>
    <w:basedOn w:val="a"/>
    <w:next w:val="a"/>
    <w:link w:val="10"/>
    <w:uiPriority w:val="99"/>
    <w:qFormat/>
    <w:rsid w:val="00BC0C20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C0C20"/>
    <w:rPr>
      <w:rFonts w:ascii="Cambria" w:hAnsi="Cambria" w:cs="Cambria"/>
      <w:b/>
      <w:bCs/>
      <w:kern w:val="32"/>
      <w:sz w:val="32"/>
      <w:szCs w:val="32"/>
      <w:lang w:eastAsia="ru-RU"/>
    </w:rPr>
  </w:style>
  <w:style w:type="paragraph" w:styleId="a3">
    <w:name w:val="No Spacing"/>
    <w:uiPriority w:val="99"/>
    <w:qFormat/>
    <w:rsid w:val="007512A7"/>
    <w:rPr>
      <w:rFonts w:cs="Calibri"/>
    </w:rPr>
  </w:style>
  <w:style w:type="paragraph" w:styleId="a4">
    <w:name w:val="Normal (Web)"/>
    <w:basedOn w:val="a"/>
    <w:uiPriority w:val="99"/>
    <w:rsid w:val="007512A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BC0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BC0C2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032D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032D6E"/>
  </w:style>
  <w:style w:type="paragraph" w:styleId="a9">
    <w:name w:val="footer"/>
    <w:basedOn w:val="a"/>
    <w:link w:val="aa"/>
    <w:uiPriority w:val="99"/>
    <w:rsid w:val="00032D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locked/>
    <w:rsid w:val="00032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958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Dom</cp:lastModifiedBy>
  <cp:revision>2</cp:revision>
  <cp:lastPrinted>2013-06-26T04:03:00Z</cp:lastPrinted>
  <dcterms:created xsi:type="dcterms:W3CDTF">2018-08-24T07:46:00Z</dcterms:created>
  <dcterms:modified xsi:type="dcterms:W3CDTF">2018-08-24T07:46:00Z</dcterms:modified>
</cp:coreProperties>
</file>